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1D2" w:rsidRPr="00E851D2" w:rsidRDefault="00E851D2" w:rsidP="00E851D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E851D2">
        <w:rPr>
          <w:rFonts w:ascii="Corbel" w:hAnsi="Corbel"/>
          <w:b/>
          <w:smallCaps/>
          <w:sz w:val="21"/>
          <w:szCs w:val="21"/>
        </w:rPr>
        <w:t>SYLABUS</w:t>
      </w:r>
    </w:p>
    <w:p w:rsidR="00E851D2" w:rsidRPr="00E851D2" w:rsidRDefault="00E851D2" w:rsidP="00E851D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E851D2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E851D2">
        <w:rPr>
          <w:rFonts w:ascii="Corbel" w:hAnsi="Corbel"/>
          <w:smallCaps/>
          <w:sz w:val="21"/>
          <w:szCs w:val="21"/>
        </w:rPr>
        <w:t>2018-2021</w:t>
      </w:r>
    </w:p>
    <w:p w:rsidR="00E851D2" w:rsidRPr="00E851D2" w:rsidRDefault="00E851D2" w:rsidP="00E851D2">
      <w:pPr>
        <w:spacing w:after="0" w:line="240" w:lineRule="auto"/>
        <w:rPr>
          <w:rFonts w:ascii="Corbel" w:hAnsi="Corbel"/>
          <w:sz w:val="21"/>
          <w:szCs w:val="21"/>
        </w:rPr>
      </w:pPr>
    </w:p>
    <w:p w:rsidR="00E851D2" w:rsidRPr="00E851D2" w:rsidRDefault="00E851D2" w:rsidP="00E851D2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E851D2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E851D2" w:rsidRPr="00E851D2" w:rsidTr="003E502B">
        <w:tc>
          <w:tcPr>
            <w:tcW w:w="2694" w:type="dxa"/>
            <w:vAlign w:val="center"/>
          </w:tcPr>
          <w:p w:rsidR="00E851D2" w:rsidRPr="00E851D2" w:rsidRDefault="00E851D2" w:rsidP="003E502B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E851D2" w:rsidRPr="00E851D2" w:rsidRDefault="00E851D2" w:rsidP="003E502B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Technologie informacyjne</w:t>
            </w:r>
          </w:p>
        </w:tc>
      </w:tr>
      <w:tr w:rsidR="00E851D2" w:rsidRPr="00E851D2" w:rsidTr="003E502B">
        <w:tc>
          <w:tcPr>
            <w:tcW w:w="2694" w:type="dxa"/>
            <w:vAlign w:val="center"/>
          </w:tcPr>
          <w:p w:rsidR="00E851D2" w:rsidRPr="00E851D2" w:rsidRDefault="00E851D2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E851D2" w:rsidRPr="00E851D2" w:rsidRDefault="00E851D2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E851D2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E851D2">
              <w:rPr>
                <w:rFonts w:ascii="Corbel" w:hAnsi="Corbel"/>
                <w:b w:val="0"/>
                <w:sz w:val="21"/>
                <w:szCs w:val="21"/>
              </w:rPr>
              <w:t>/I/A.9</w:t>
            </w:r>
          </w:p>
        </w:tc>
      </w:tr>
      <w:tr w:rsidR="00E851D2" w:rsidRPr="00E851D2" w:rsidTr="003E502B">
        <w:tc>
          <w:tcPr>
            <w:tcW w:w="2694" w:type="dxa"/>
            <w:vAlign w:val="center"/>
          </w:tcPr>
          <w:p w:rsidR="00E851D2" w:rsidRPr="00E851D2" w:rsidRDefault="00E851D2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E851D2" w:rsidRPr="00E851D2" w:rsidRDefault="00E851D2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E851D2" w:rsidRPr="00E851D2" w:rsidTr="003E502B">
        <w:tc>
          <w:tcPr>
            <w:tcW w:w="2694" w:type="dxa"/>
            <w:vAlign w:val="center"/>
          </w:tcPr>
          <w:p w:rsidR="00E851D2" w:rsidRPr="00E851D2" w:rsidRDefault="00E851D2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E851D2" w:rsidRPr="00E851D2" w:rsidRDefault="00E851D2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E851D2" w:rsidRPr="00E851D2" w:rsidTr="003E502B">
        <w:tc>
          <w:tcPr>
            <w:tcW w:w="2694" w:type="dxa"/>
            <w:vAlign w:val="center"/>
          </w:tcPr>
          <w:p w:rsidR="00E851D2" w:rsidRPr="00E851D2" w:rsidRDefault="00E851D2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E851D2" w:rsidRPr="00E851D2" w:rsidRDefault="00E851D2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E851D2" w:rsidRPr="00E851D2" w:rsidTr="003E502B">
        <w:tc>
          <w:tcPr>
            <w:tcW w:w="2694" w:type="dxa"/>
            <w:vAlign w:val="center"/>
          </w:tcPr>
          <w:p w:rsidR="00E851D2" w:rsidRPr="00E851D2" w:rsidRDefault="00E851D2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E851D2" w:rsidRPr="00E851D2" w:rsidRDefault="00E851D2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E851D2" w:rsidRPr="00E851D2" w:rsidTr="003E502B">
        <w:tc>
          <w:tcPr>
            <w:tcW w:w="2694" w:type="dxa"/>
            <w:vAlign w:val="center"/>
          </w:tcPr>
          <w:p w:rsidR="00E851D2" w:rsidRPr="00E851D2" w:rsidRDefault="00E851D2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E851D2" w:rsidRPr="00E851D2" w:rsidRDefault="00E851D2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E851D2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E851D2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E851D2" w:rsidRPr="00E851D2" w:rsidTr="003E502B">
        <w:tc>
          <w:tcPr>
            <w:tcW w:w="2694" w:type="dxa"/>
            <w:vAlign w:val="center"/>
          </w:tcPr>
          <w:p w:rsidR="00E851D2" w:rsidRPr="00E851D2" w:rsidRDefault="00E851D2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E851D2" w:rsidRPr="00E851D2" w:rsidRDefault="00E851D2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E851D2" w:rsidRPr="00E851D2" w:rsidTr="003E502B">
        <w:tc>
          <w:tcPr>
            <w:tcW w:w="2694" w:type="dxa"/>
            <w:vAlign w:val="center"/>
          </w:tcPr>
          <w:p w:rsidR="00E851D2" w:rsidRPr="00E851D2" w:rsidRDefault="00E851D2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E851D2" w:rsidRPr="00E851D2" w:rsidRDefault="00E851D2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z w:val="21"/>
                <w:szCs w:val="21"/>
              </w:rPr>
              <w:t>I/1</w:t>
            </w:r>
          </w:p>
        </w:tc>
      </w:tr>
      <w:tr w:rsidR="00E851D2" w:rsidRPr="00E851D2" w:rsidTr="003E502B">
        <w:tc>
          <w:tcPr>
            <w:tcW w:w="2694" w:type="dxa"/>
            <w:vAlign w:val="center"/>
          </w:tcPr>
          <w:p w:rsidR="00E851D2" w:rsidRPr="00E851D2" w:rsidRDefault="00E851D2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E851D2" w:rsidRPr="00E851D2" w:rsidRDefault="00E851D2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z w:val="21"/>
                <w:szCs w:val="21"/>
              </w:rPr>
              <w:t>podstawowy</w:t>
            </w:r>
          </w:p>
        </w:tc>
      </w:tr>
      <w:tr w:rsidR="00E851D2" w:rsidRPr="00E851D2" w:rsidTr="003E502B">
        <w:tc>
          <w:tcPr>
            <w:tcW w:w="2694" w:type="dxa"/>
            <w:vAlign w:val="center"/>
          </w:tcPr>
          <w:p w:rsidR="00E851D2" w:rsidRPr="00E851D2" w:rsidRDefault="00E851D2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E851D2" w:rsidRPr="00E851D2" w:rsidRDefault="00E851D2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E851D2" w:rsidRPr="00E851D2" w:rsidTr="003E502B">
        <w:tc>
          <w:tcPr>
            <w:tcW w:w="2694" w:type="dxa"/>
            <w:vAlign w:val="center"/>
          </w:tcPr>
          <w:p w:rsidR="00E851D2" w:rsidRPr="00E851D2" w:rsidRDefault="00E851D2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E851D2" w:rsidRPr="00E851D2" w:rsidRDefault="00E851D2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z w:val="21"/>
                <w:szCs w:val="21"/>
              </w:rPr>
              <w:t xml:space="preserve">dr  Jadwiga </w:t>
            </w:r>
            <w:proofErr w:type="spellStart"/>
            <w:r w:rsidRPr="00E851D2">
              <w:rPr>
                <w:rFonts w:ascii="Corbel" w:hAnsi="Corbel"/>
                <w:b w:val="0"/>
                <w:sz w:val="21"/>
                <w:szCs w:val="21"/>
              </w:rPr>
              <w:t>Pawłowska-Mielech</w:t>
            </w:r>
            <w:proofErr w:type="spellEnd"/>
          </w:p>
        </w:tc>
      </w:tr>
      <w:tr w:rsidR="00E851D2" w:rsidRPr="00E851D2" w:rsidTr="003E502B">
        <w:tc>
          <w:tcPr>
            <w:tcW w:w="2694" w:type="dxa"/>
            <w:vAlign w:val="center"/>
          </w:tcPr>
          <w:p w:rsidR="00E851D2" w:rsidRPr="00E851D2" w:rsidRDefault="00E851D2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E851D2" w:rsidRPr="00E851D2" w:rsidRDefault="00E851D2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r w:rsidRPr="00E851D2">
              <w:rPr>
                <w:rFonts w:ascii="Corbel" w:hAnsi="Corbel"/>
                <w:b w:val="0"/>
                <w:sz w:val="21"/>
                <w:szCs w:val="21"/>
              </w:rPr>
              <w:t>dr  Artur Kraus</w:t>
            </w:r>
          </w:p>
        </w:tc>
      </w:tr>
    </w:tbl>
    <w:p w:rsidR="00E851D2" w:rsidRPr="00E851D2" w:rsidRDefault="00E851D2" w:rsidP="00E851D2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E851D2">
        <w:rPr>
          <w:rFonts w:ascii="Corbel" w:hAnsi="Corbel"/>
          <w:i/>
          <w:sz w:val="21"/>
          <w:szCs w:val="21"/>
        </w:rPr>
        <w:t xml:space="preserve">* - </w:t>
      </w:r>
      <w:r w:rsidRPr="00E851D2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E851D2" w:rsidRPr="00E851D2" w:rsidRDefault="00E851D2" w:rsidP="00E851D2">
      <w:pPr>
        <w:pStyle w:val="Podpunkty"/>
        <w:ind w:left="284"/>
        <w:rPr>
          <w:rFonts w:ascii="Corbel" w:hAnsi="Corbel"/>
          <w:sz w:val="21"/>
          <w:szCs w:val="21"/>
        </w:rPr>
      </w:pPr>
      <w:r w:rsidRPr="00E851D2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3"/>
        <w:gridCol w:w="862"/>
        <w:gridCol w:w="936"/>
        <w:gridCol w:w="833"/>
        <w:gridCol w:w="752"/>
        <w:gridCol w:w="784"/>
        <w:gridCol w:w="688"/>
        <w:gridCol w:w="899"/>
        <w:gridCol w:w="1105"/>
        <w:gridCol w:w="1406"/>
      </w:tblGrid>
      <w:tr w:rsidR="00E851D2" w:rsidRPr="00E851D2" w:rsidTr="003E50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D2" w:rsidRPr="00E851D2" w:rsidRDefault="00E851D2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851D2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E851D2" w:rsidRPr="00E851D2" w:rsidRDefault="00E851D2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851D2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1D2" w:rsidRPr="00E851D2" w:rsidRDefault="00E851D2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E851D2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E851D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1D2" w:rsidRPr="00E851D2" w:rsidRDefault="00E851D2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E851D2">
              <w:rPr>
                <w:rFonts w:ascii="Corbel" w:hAnsi="Corbel"/>
                <w:sz w:val="21"/>
                <w:szCs w:val="21"/>
                <w:lang w:eastAsia="en-US"/>
              </w:rPr>
              <w:t>Ćw.lab</w:t>
            </w:r>
            <w:proofErr w:type="spellEnd"/>
            <w:r w:rsidRPr="00E851D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1D2" w:rsidRPr="00E851D2" w:rsidRDefault="00E851D2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E851D2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E851D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1D2" w:rsidRPr="00E851D2" w:rsidRDefault="00E851D2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851D2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D2" w:rsidRPr="00E851D2" w:rsidRDefault="00E851D2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E851D2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E851D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1D2" w:rsidRPr="00E851D2" w:rsidRDefault="00E851D2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851D2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1D2" w:rsidRPr="00E851D2" w:rsidRDefault="00E851D2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E851D2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E851D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1D2" w:rsidRPr="00E851D2" w:rsidRDefault="00E851D2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851D2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1D2" w:rsidRPr="00E851D2" w:rsidRDefault="00E851D2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E851D2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E851D2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E851D2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E851D2" w:rsidRPr="00E851D2" w:rsidTr="003E50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D2" w:rsidRPr="00E851D2" w:rsidRDefault="00E851D2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D2" w:rsidRPr="00E851D2" w:rsidRDefault="00E851D2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D2" w:rsidRPr="00E851D2" w:rsidRDefault="00E851D2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D2" w:rsidRPr="00E851D2" w:rsidRDefault="00E851D2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D2" w:rsidRPr="00E851D2" w:rsidRDefault="00E851D2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D2" w:rsidRPr="00E851D2" w:rsidRDefault="00E851D2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D2" w:rsidRPr="00E851D2" w:rsidRDefault="00E851D2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D2" w:rsidRPr="00E851D2" w:rsidRDefault="00E851D2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D2" w:rsidRPr="00E851D2" w:rsidRDefault="00E851D2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D2" w:rsidRPr="00E851D2" w:rsidRDefault="00E851D2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4</w:t>
            </w:r>
          </w:p>
        </w:tc>
      </w:tr>
    </w:tbl>
    <w:p w:rsidR="00E851D2" w:rsidRPr="00E851D2" w:rsidRDefault="00E851D2" w:rsidP="00E851D2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E851D2" w:rsidRPr="00E851D2" w:rsidRDefault="00E851D2" w:rsidP="00E851D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E851D2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E851D2" w:rsidRPr="00E851D2" w:rsidRDefault="00E851D2" w:rsidP="00E851D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E851D2">
        <w:rPr>
          <w:rFonts w:ascii="Corbel" w:eastAsia="MS Gothic" w:hAnsi="Corbel" w:cs="MS Gothic"/>
          <w:sz w:val="21"/>
          <w:szCs w:val="21"/>
        </w:rPr>
        <w:t xml:space="preserve">  x</w:t>
      </w:r>
      <w:r w:rsidRPr="00E851D2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E851D2" w:rsidRPr="00E851D2" w:rsidRDefault="00E851D2" w:rsidP="00E851D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E851D2">
        <w:rPr>
          <w:rFonts w:ascii="Corbel" w:eastAsia="MS Gothic" w:hAnsi="Segoe UI Symbol" w:cs="Segoe UI Symbol"/>
          <w:b w:val="0"/>
          <w:sz w:val="21"/>
          <w:szCs w:val="21"/>
        </w:rPr>
        <w:t>☐</w:t>
      </w:r>
      <w:r w:rsidRPr="00E851D2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E851D2" w:rsidRPr="00E851D2" w:rsidRDefault="00E851D2" w:rsidP="00E851D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851D2" w:rsidRPr="00E851D2" w:rsidRDefault="00E851D2" w:rsidP="00E851D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E851D2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E851D2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E851D2" w:rsidRPr="00E851D2" w:rsidRDefault="00E851D2" w:rsidP="00E851D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E851D2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E851D2" w:rsidRPr="00E851D2" w:rsidRDefault="00E851D2" w:rsidP="00E851D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851D2" w:rsidRPr="00E851D2" w:rsidRDefault="00E851D2" w:rsidP="00E851D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E851D2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851D2" w:rsidRPr="00E851D2" w:rsidTr="003E502B">
        <w:tc>
          <w:tcPr>
            <w:tcW w:w="9670" w:type="dxa"/>
          </w:tcPr>
          <w:p w:rsidR="00E851D2" w:rsidRPr="00E851D2" w:rsidRDefault="00E851D2" w:rsidP="003E502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Podstawowa umiejętność posługiwania się komputerem z zainstalowanym systemem operacyjnym Windows (organizacja i zarządzanie pamięciami masowymi, personalizacja i konfiguracja systemu operacyjnego). Podstawy funkcjonowania sieci komputerowych oraz usług sieciowych, umiejętność korzystania z przeglądarki i wyszukiwarki internetowej, poczty elektronicznej oraz z komunikatorów. Podstawy edycji danych w aplikacjach typu MS Office: arkusz kalkulacyjny, aplikacja do tworzenia prezentacji multimedialnych.</w:t>
            </w:r>
          </w:p>
        </w:tc>
      </w:tr>
    </w:tbl>
    <w:p w:rsidR="00E851D2" w:rsidRPr="00E851D2" w:rsidRDefault="00E851D2" w:rsidP="00E851D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851D2" w:rsidRPr="00E851D2" w:rsidRDefault="00E851D2" w:rsidP="00E851D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E851D2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E851D2" w:rsidRPr="00E851D2" w:rsidRDefault="00E851D2" w:rsidP="00E851D2">
      <w:pPr>
        <w:pStyle w:val="Podpunkty"/>
        <w:rPr>
          <w:rFonts w:ascii="Corbel" w:hAnsi="Corbel"/>
          <w:b w:val="0"/>
          <w:sz w:val="21"/>
          <w:szCs w:val="21"/>
        </w:rPr>
      </w:pPr>
      <w:r w:rsidRPr="00E851D2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E851D2" w:rsidRPr="00E851D2" w:rsidTr="003E502B">
        <w:tc>
          <w:tcPr>
            <w:tcW w:w="851" w:type="dxa"/>
            <w:vAlign w:val="center"/>
          </w:tcPr>
          <w:p w:rsidR="00E851D2" w:rsidRPr="00E851D2" w:rsidRDefault="00E851D2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851D2" w:rsidRPr="00E851D2" w:rsidRDefault="00E851D2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z w:val="21"/>
                <w:szCs w:val="21"/>
              </w:rPr>
              <w:t xml:space="preserve">Przygotowanie studentów do aktywnego, prawidłowego i skutecznego korzystania z narzędzi informatycznych. </w:t>
            </w:r>
          </w:p>
        </w:tc>
      </w:tr>
      <w:tr w:rsidR="00E851D2" w:rsidRPr="00E851D2" w:rsidTr="003E502B">
        <w:tc>
          <w:tcPr>
            <w:tcW w:w="851" w:type="dxa"/>
            <w:vAlign w:val="center"/>
          </w:tcPr>
          <w:p w:rsidR="00E851D2" w:rsidRPr="00E851D2" w:rsidRDefault="00E851D2" w:rsidP="003E50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E851D2" w:rsidRPr="00E851D2" w:rsidRDefault="00E851D2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z w:val="21"/>
                <w:szCs w:val="21"/>
              </w:rPr>
              <w:t>Doskonalenie umiejętności posługiwania się narzędziami informatycznymi w rozwiązywaniu problemów finansowych.</w:t>
            </w:r>
          </w:p>
        </w:tc>
      </w:tr>
      <w:tr w:rsidR="00E851D2" w:rsidRPr="00E851D2" w:rsidTr="003E502B">
        <w:tc>
          <w:tcPr>
            <w:tcW w:w="851" w:type="dxa"/>
            <w:vAlign w:val="center"/>
          </w:tcPr>
          <w:p w:rsidR="00E851D2" w:rsidRPr="00E851D2" w:rsidRDefault="00E851D2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E851D2" w:rsidRPr="00E851D2" w:rsidRDefault="00E851D2" w:rsidP="003E502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z w:val="21"/>
                <w:szCs w:val="21"/>
              </w:rPr>
              <w:t>Wykształcenie umiejętności przygotowywania opracowań o charakterze ekonomicznym i korespondencji biznesowej w edytorze tekstu.</w:t>
            </w:r>
          </w:p>
        </w:tc>
      </w:tr>
    </w:tbl>
    <w:p w:rsidR="00E851D2" w:rsidRPr="00E851D2" w:rsidRDefault="00E851D2" w:rsidP="00E851D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851D2" w:rsidRPr="00E851D2" w:rsidRDefault="00E851D2" w:rsidP="00E851D2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E851D2">
        <w:rPr>
          <w:rFonts w:ascii="Corbel" w:hAnsi="Corbel"/>
          <w:b/>
          <w:sz w:val="21"/>
          <w:szCs w:val="21"/>
        </w:rPr>
        <w:t>3.2 Efekty kształcenia dla przedmiotu/ modułu</w:t>
      </w:r>
      <w:r w:rsidRPr="00E851D2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9"/>
        <w:gridCol w:w="1832"/>
      </w:tblGrid>
      <w:tr w:rsidR="00E851D2" w:rsidRPr="00E851D2" w:rsidTr="003E502B">
        <w:tc>
          <w:tcPr>
            <w:tcW w:w="1701" w:type="dxa"/>
            <w:vAlign w:val="center"/>
          </w:tcPr>
          <w:p w:rsidR="00E851D2" w:rsidRPr="00E851D2" w:rsidRDefault="00E851D2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E851D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E851D2" w:rsidRPr="00E851D2" w:rsidRDefault="00E851D2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E851D2" w:rsidRPr="00E851D2" w:rsidRDefault="00E851D2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E851D2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E851D2" w:rsidRPr="00E851D2" w:rsidTr="003E502B">
        <w:tc>
          <w:tcPr>
            <w:tcW w:w="1701" w:type="dxa"/>
          </w:tcPr>
          <w:p w:rsidR="00E851D2" w:rsidRPr="00E851D2" w:rsidRDefault="00E851D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E851D2" w:rsidRPr="00E851D2" w:rsidRDefault="00E851D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sz w:val="21"/>
                <w:szCs w:val="21"/>
              </w:rPr>
              <w:t>Stosuje podstawowe rodzaje oprogramowania oraz usług dedykowanych do zastosowań ekonomicznych i w procesie dydaktycznym (arkusze kalkulacyjne, grafika prezentacyjna).</w:t>
            </w:r>
          </w:p>
        </w:tc>
        <w:tc>
          <w:tcPr>
            <w:tcW w:w="1873" w:type="dxa"/>
          </w:tcPr>
          <w:p w:rsidR="00E851D2" w:rsidRPr="00E851D2" w:rsidRDefault="00E851D2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E851D2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</w:tc>
      </w:tr>
      <w:tr w:rsidR="00E851D2" w:rsidRPr="00E851D2" w:rsidTr="003E502B">
        <w:tc>
          <w:tcPr>
            <w:tcW w:w="1701" w:type="dxa"/>
          </w:tcPr>
          <w:p w:rsidR="00E851D2" w:rsidRPr="00E851D2" w:rsidRDefault="00E851D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E851D2" w:rsidRPr="00E851D2" w:rsidRDefault="00E851D2" w:rsidP="003E502B">
            <w:pPr>
              <w:spacing w:after="0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Dobiera odpowiednie metody i narzędzia informatyczne do analizy i prezentacji danych.</w:t>
            </w:r>
          </w:p>
        </w:tc>
        <w:tc>
          <w:tcPr>
            <w:tcW w:w="1873" w:type="dxa"/>
          </w:tcPr>
          <w:p w:rsidR="00E851D2" w:rsidRPr="00E851D2" w:rsidRDefault="00E851D2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sz w:val="21"/>
                <w:szCs w:val="21"/>
              </w:rPr>
              <w:t>K_W09</w:t>
            </w:r>
          </w:p>
          <w:p w:rsidR="00E851D2" w:rsidRPr="00E851D2" w:rsidRDefault="00E851D2" w:rsidP="003E502B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K_U05</w:t>
            </w:r>
          </w:p>
        </w:tc>
      </w:tr>
      <w:tr w:rsidR="00E851D2" w:rsidRPr="00E851D2" w:rsidTr="003E502B">
        <w:tc>
          <w:tcPr>
            <w:tcW w:w="1701" w:type="dxa"/>
          </w:tcPr>
          <w:p w:rsidR="00E851D2" w:rsidRPr="00E851D2" w:rsidRDefault="00E851D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E851D2" w:rsidRPr="00E851D2" w:rsidRDefault="00E851D2" w:rsidP="003E502B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Rozwiązuje zadania z dziedziny nauk ekonomicznych o ilościowym charakterze implementując teoretyczne równania do postaci funkcjonalnych algorytmów.</w:t>
            </w:r>
          </w:p>
        </w:tc>
        <w:tc>
          <w:tcPr>
            <w:tcW w:w="1873" w:type="dxa"/>
          </w:tcPr>
          <w:p w:rsidR="00E851D2" w:rsidRPr="00E851D2" w:rsidRDefault="00E851D2" w:rsidP="003E502B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K_U07</w:t>
            </w:r>
          </w:p>
          <w:p w:rsidR="00E851D2" w:rsidRPr="00E851D2" w:rsidRDefault="00E851D2" w:rsidP="003E502B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K_U08</w:t>
            </w:r>
          </w:p>
          <w:p w:rsidR="00E851D2" w:rsidRPr="00E851D2" w:rsidRDefault="00E851D2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  <w:tr w:rsidR="00E851D2" w:rsidRPr="00E851D2" w:rsidTr="003E502B">
        <w:tc>
          <w:tcPr>
            <w:tcW w:w="1701" w:type="dxa"/>
          </w:tcPr>
          <w:p w:rsidR="00E851D2" w:rsidRPr="00E851D2" w:rsidRDefault="00E851D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E851D2" w:rsidRPr="00E851D2" w:rsidRDefault="00E851D2" w:rsidP="003E502B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Stosuje podstawowe rodzaje oprogramowania oraz usług dedykowanych do różnych zastosowań (przeglądarki i wyszukiwarki internetowe, technologie komunikacyjne, edytory tekstu).</w:t>
            </w:r>
          </w:p>
        </w:tc>
        <w:tc>
          <w:tcPr>
            <w:tcW w:w="1873" w:type="dxa"/>
          </w:tcPr>
          <w:p w:rsidR="00E851D2" w:rsidRPr="00E851D2" w:rsidRDefault="00E851D2" w:rsidP="003E502B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K_U07</w:t>
            </w:r>
          </w:p>
          <w:p w:rsidR="00E851D2" w:rsidRPr="00E851D2" w:rsidRDefault="00E851D2" w:rsidP="003E502B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K_U08</w:t>
            </w:r>
          </w:p>
          <w:p w:rsidR="00E851D2" w:rsidRPr="00E851D2" w:rsidRDefault="00E851D2" w:rsidP="003E502B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</w:p>
        </w:tc>
      </w:tr>
      <w:tr w:rsidR="00E851D2" w:rsidRPr="00E851D2" w:rsidTr="003E502B">
        <w:tc>
          <w:tcPr>
            <w:tcW w:w="1701" w:type="dxa"/>
          </w:tcPr>
          <w:p w:rsidR="00E851D2" w:rsidRPr="00E851D2" w:rsidRDefault="00E851D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6096" w:type="dxa"/>
          </w:tcPr>
          <w:p w:rsidR="00E851D2" w:rsidRPr="00E851D2" w:rsidRDefault="00E851D2" w:rsidP="003E502B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Dąży do samodzielnego zaproponowania rozwiązania postawionego zadania.</w:t>
            </w:r>
          </w:p>
        </w:tc>
        <w:tc>
          <w:tcPr>
            <w:tcW w:w="1873" w:type="dxa"/>
          </w:tcPr>
          <w:p w:rsidR="00E851D2" w:rsidRPr="00E851D2" w:rsidRDefault="00E851D2" w:rsidP="003E502B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K_K02</w:t>
            </w:r>
          </w:p>
        </w:tc>
      </w:tr>
    </w:tbl>
    <w:p w:rsidR="00E851D2" w:rsidRPr="00E851D2" w:rsidRDefault="00E851D2" w:rsidP="00E851D2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851D2" w:rsidRPr="00E851D2" w:rsidRDefault="00E851D2" w:rsidP="00E851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E851D2">
        <w:rPr>
          <w:rFonts w:ascii="Corbel" w:hAnsi="Corbel"/>
          <w:b/>
          <w:sz w:val="21"/>
          <w:szCs w:val="21"/>
        </w:rPr>
        <w:t xml:space="preserve">3.3 Treści programowe </w:t>
      </w:r>
      <w:r w:rsidRPr="00E851D2">
        <w:rPr>
          <w:rFonts w:ascii="Corbel" w:hAnsi="Corbel"/>
          <w:i/>
          <w:sz w:val="21"/>
          <w:szCs w:val="21"/>
        </w:rPr>
        <w:t>(wypełnia koordynator)</w:t>
      </w:r>
    </w:p>
    <w:p w:rsidR="00E851D2" w:rsidRPr="00E851D2" w:rsidRDefault="00E851D2" w:rsidP="00E851D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E851D2">
        <w:rPr>
          <w:rFonts w:ascii="Corbel" w:hAnsi="Corbel"/>
          <w:sz w:val="21"/>
          <w:szCs w:val="21"/>
        </w:rPr>
        <w:t>Problematyka ćwiczeń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851D2" w:rsidRPr="00E851D2" w:rsidTr="003E502B">
        <w:tc>
          <w:tcPr>
            <w:tcW w:w="9639" w:type="dxa"/>
          </w:tcPr>
          <w:p w:rsidR="00E851D2" w:rsidRPr="00E851D2" w:rsidRDefault="00E851D2" w:rsidP="003E502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851D2" w:rsidRPr="00E851D2" w:rsidTr="003E502B">
        <w:tc>
          <w:tcPr>
            <w:tcW w:w="9639" w:type="dxa"/>
          </w:tcPr>
          <w:p w:rsidR="00E851D2" w:rsidRPr="00E851D2" w:rsidRDefault="00E851D2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Tworzenie dokumentów z wykorzystaniem edytora tekstu MS Word: formatowanie tekstu (znaków, akapitów, sekcji) oraz zarządzanie obiektami związanymi z sekcjami (nagłówki, stopki, układ strony), wstawianie tabel, grafiki, kształtów, równań, wykresów i schematów do dokumentu, tworzenie dokumentów korespondencji seryjnej, zarządzanie strukturą i formatowaniem dokumentu przy pomocy stylów, stosowanie pól do podpisywania obiektów (tabel, wykresów, schematów), numerowanie stron, wstawianie odsyłaczy, zakładek, spisów treści, korzystanie z narzędzi edycyjnych i korektorskich, stosowanie przypisów i komentarzy, śledzenie zmian w dokumencie.</w:t>
            </w:r>
          </w:p>
        </w:tc>
      </w:tr>
      <w:tr w:rsidR="00E851D2" w:rsidRPr="00E851D2" w:rsidTr="003E502B">
        <w:tc>
          <w:tcPr>
            <w:tcW w:w="9639" w:type="dxa"/>
          </w:tcPr>
          <w:p w:rsidR="00E851D2" w:rsidRPr="00E851D2" w:rsidRDefault="00E851D2" w:rsidP="003E502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Analiza i prezentacja danych przy pomocy arkusza kalkulacyjnego MS Excel: zarządzanie podstawowymi obiektami skoroszytu oraz ich formatowanie, ochrona danych w arkuszu,</w:t>
            </w:r>
          </w:p>
          <w:p w:rsidR="00E851D2" w:rsidRPr="00E851D2" w:rsidRDefault="00E851D2" w:rsidP="003E502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 xml:space="preserve">definiowanie klasycznych formuł operujących na danych typu numerycznego, tekstowego, logicznego, daty i czasu, wykonywanie w obliczeniach podstawowych funkcji logicznych, </w:t>
            </w:r>
          </w:p>
          <w:p w:rsidR="00E851D2" w:rsidRPr="00E851D2" w:rsidRDefault="00E851D2" w:rsidP="003E502B">
            <w:pPr>
              <w:pStyle w:val="Akapitzlist"/>
              <w:spacing w:after="0" w:line="240" w:lineRule="auto"/>
              <w:ind w:hanging="686"/>
              <w:jc w:val="both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tworzenie i formatowanie wykresów oraz obiektów graficznych.</w:t>
            </w:r>
          </w:p>
        </w:tc>
      </w:tr>
      <w:tr w:rsidR="00E851D2" w:rsidRPr="00E851D2" w:rsidTr="003E502B">
        <w:tc>
          <w:tcPr>
            <w:tcW w:w="9639" w:type="dxa"/>
          </w:tcPr>
          <w:p w:rsidR="00E851D2" w:rsidRPr="00E851D2" w:rsidRDefault="00E851D2" w:rsidP="003E502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Przygotowywanie multimedialnych prezentacji za pomocą MS PowerPoint: tworzenie slajdów zawierających dane różnego typu (tekst, grafikę, tabele, wykresy, sekwencje video, dźwięki),</w:t>
            </w:r>
          </w:p>
          <w:p w:rsidR="00E851D2" w:rsidRPr="00E851D2" w:rsidRDefault="00E851D2" w:rsidP="003E502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 xml:space="preserve">dodawanie animacji i efektów przejścia, modyfikowanie wzorca slajdów, dodawanie notatek i komentarzy, publikowanie prezentacja i drukowanie slajdów. </w:t>
            </w:r>
          </w:p>
        </w:tc>
      </w:tr>
    </w:tbl>
    <w:p w:rsidR="00E851D2" w:rsidRPr="00E851D2" w:rsidRDefault="00E851D2" w:rsidP="00E851D2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851D2" w:rsidRPr="00E851D2" w:rsidRDefault="00E851D2" w:rsidP="00E851D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E851D2">
        <w:rPr>
          <w:rFonts w:ascii="Corbel" w:hAnsi="Corbel"/>
          <w:smallCaps w:val="0"/>
          <w:sz w:val="21"/>
          <w:szCs w:val="21"/>
        </w:rPr>
        <w:t>3.4 Metody dydaktyczne</w:t>
      </w:r>
    </w:p>
    <w:p w:rsidR="00E851D2" w:rsidRPr="00E851D2" w:rsidRDefault="00E851D2" w:rsidP="00E851D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E851D2">
        <w:rPr>
          <w:rFonts w:ascii="Corbel" w:hAnsi="Corbel"/>
          <w:b w:val="0"/>
          <w:smallCaps w:val="0"/>
          <w:sz w:val="21"/>
          <w:szCs w:val="21"/>
        </w:rPr>
        <w:t>Ćwiczenia: praca w laboratorium komputerowym, prezentacja multimedialna ćwiczeń do rozwiązania, objaśnienia słowne stosowanych procedur, praca w grupie, studium przypadków.</w:t>
      </w:r>
    </w:p>
    <w:p w:rsidR="00E851D2" w:rsidRPr="00E851D2" w:rsidRDefault="00E851D2" w:rsidP="00E851D2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E851D2" w:rsidRPr="00E851D2" w:rsidRDefault="00E851D2" w:rsidP="00E851D2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E851D2" w:rsidRPr="00E851D2" w:rsidRDefault="00E851D2" w:rsidP="00E851D2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E851D2" w:rsidRPr="00E851D2" w:rsidRDefault="00E851D2" w:rsidP="00E851D2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E851D2" w:rsidRPr="00E851D2" w:rsidRDefault="00E851D2" w:rsidP="00E851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E851D2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E851D2" w:rsidRPr="00E851D2" w:rsidRDefault="00E851D2" w:rsidP="00E851D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E851D2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2"/>
        <w:gridCol w:w="5342"/>
        <w:gridCol w:w="2076"/>
      </w:tblGrid>
      <w:tr w:rsidR="00E851D2" w:rsidRPr="00E851D2" w:rsidTr="003E502B">
        <w:tc>
          <w:tcPr>
            <w:tcW w:w="1843" w:type="dxa"/>
            <w:vAlign w:val="center"/>
          </w:tcPr>
          <w:p w:rsidR="00E851D2" w:rsidRPr="00E851D2" w:rsidRDefault="00E851D2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Symbol efektu</w:t>
            </w:r>
          </w:p>
        </w:tc>
        <w:tc>
          <w:tcPr>
            <w:tcW w:w="5670" w:type="dxa"/>
            <w:vAlign w:val="center"/>
          </w:tcPr>
          <w:p w:rsidR="00E851D2" w:rsidRPr="00E851D2" w:rsidRDefault="00E851D2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E851D2" w:rsidRPr="00E851D2" w:rsidRDefault="00E851D2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851D2" w:rsidRPr="00E851D2" w:rsidRDefault="00E851D2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E851D2" w:rsidRPr="00E851D2" w:rsidTr="003E502B">
        <w:tc>
          <w:tcPr>
            <w:tcW w:w="1843" w:type="dxa"/>
          </w:tcPr>
          <w:p w:rsidR="00E851D2" w:rsidRPr="00E851D2" w:rsidRDefault="00E851D2" w:rsidP="003E502B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E851D2" w:rsidRPr="00E851D2" w:rsidRDefault="00E851D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:rsidR="00E851D2" w:rsidRPr="00E851D2" w:rsidRDefault="00E851D2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E851D2" w:rsidRPr="00E851D2" w:rsidTr="003E502B">
        <w:tc>
          <w:tcPr>
            <w:tcW w:w="1843" w:type="dxa"/>
          </w:tcPr>
          <w:p w:rsidR="00E851D2" w:rsidRPr="00E851D2" w:rsidRDefault="00E851D2" w:rsidP="003E502B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E851D2" w:rsidRPr="00E851D2" w:rsidRDefault="00E851D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:rsidR="00E851D2" w:rsidRPr="00E851D2" w:rsidRDefault="00E851D2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E851D2" w:rsidRPr="00E851D2" w:rsidTr="003E502B">
        <w:tc>
          <w:tcPr>
            <w:tcW w:w="1843" w:type="dxa"/>
          </w:tcPr>
          <w:p w:rsidR="00E851D2" w:rsidRPr="00E851D2" w:rsidRDefault="00E851D2" w:rsidP="003E502B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E851D2" w:rsidRPr="00E851D2" w:rsidRDefault="00E851D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umiejętności rozwiązywania przykładów, kolokwium</w:t>
            </w:r>
          </w:p>
        </w:tc>
        <w:tc>
          <w:tcPr>
            <w:tcW w:w="2126" w:type="dxa"/>
          </w:tcPr>
          <w:p w:rsidR="00E851D2" w:rsidRPr="00E851D2" w:rsidRDefault="00E851D2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E851D2" w:rsidRPr="00E851D2" w:rsidTr="003E502B">
        <w:tc>
          <w:tcPr>
            <w:tcW w:w="1843" w:type="dxa"/>
          </w:tcPr>
          <w:p w:rsidR="00E851D2" w:rsidRPr="00E851D2" w:rsidRDefault="00E851D2" w:rsidP="003E502B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670" w:type="dxa"/>
          </w:tcPr>
          <w:p w:rsidR="00E851D2" w:rsidRPr="00E851D2" w:rsidRDefault="00E851D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umiejętności rozwiązywania przykładów, kolokwium</w:t>
            </w:r>
          </w:p>
        </w:tc>
        <w:tc>
          <w:tcPr>
            <w:tcW w:w="2126" w:type="dxa"/>
          </w:tcPr>
          <w:p w:rsidR="00E851D2" w:rsidRPr="00E851D2" w:rsidRDefault="00E851D2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E851D2" w:rsidRPr="00E851D2" w:rsidTr="003E502B">
        <w:tc>
          <w:tcPr>
            <w:tcW w:w="1843" w:type="dxa"/>
          </w:tcPr>
          <w:p w:rsidR="00E851D2" w:rsidRPr="00E851D2" w:rsidRDefault="00E851D2" w:rsidP="003E502B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z w:val="21"/>
                <w:szCs w:val="21"/>
              </w:rPr>
              <w:t>ek_05</w:t>
            </w:r>
          </w:p>
        </w:tc>
        <w:tc>
          <w:tcPr>
            <w:tcW w:w="5670" w:type="dxa"/>
          </w:tcPr>
          <w:p w:rsidR="00E851D2" w:rsidRPr="00E851D2" w:rsidRDefault="00E851D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postawy i ocena prezentowanego stanowiska/opinii</w:t>
            </w:r>
          </w:p>
        </w:tc>
        <w:tc>
          <w:tcPr>
            <w:tcW w:w="2126" w:type="dxa"/>
          </w:tcPr>
          <w:p w:rsidR="00E851D2" w:rsidRPr="00E851D2" w:rsidRDefault="00E851D2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E851D2" w:rsidRPr="00E851D2" w:rsidRDefault="00E851D2" w:rsidP="00E851D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E851D2" w:rsidRPr="00E851D2" w:rsidRDefault="00E851D2" w:rsidP="00E851D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E851D2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851D2" w:rsidRPr="00E851D2" w:rsidTr="003E502B">
        <w:tc>
          <w:tcPr>
            <w:tcW w:w="9670" w:type="dxa"/>
          </w:tcPr>
          <w:p w:rsidR="00E851D2" w:rsidRPr="00E851D2" w:rsidRDefault="00E851D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E851D2" w:rsidRPr="00E851D2" w:rsidRDefault="00E851D2" w:rsidP="003E502B">
            <w:pPr>
              <w:spacing w:after="0" w:line="240" w:lineRule="auto"/>
              <w:ind w:left="720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 xml:space="preserve">zaliczenie z oceną na podstawie ocen cząstkowych (2 kolokwia, bieżąca prezentacja na zajęciach rezultatów rozwiązywanych przykładów). Ocena 3,0 wymaga zdobycia 51% maksymalnej ilości punktów przypisanych </w:t>
            </w:r>
            <w:proofErr w:type="spellStart"/>
            <w:r w:rsidRPr="00E851D2">
              <w:rPr>
                <w:rFonts w:ascii="Corbel" w:hAnsi="Corbel"/>
                <w:sz w:val="21"/>
                <w:szCs w:val="21"/>
              </w:rPr>
              <w:t>doposzczególnych</w:t>
            </w:r>
            <w:proofErr w:type="spellEnd"/>
            <w:r w:rsidRPr="00E851D2">
              <w:rPr>
                <w:rFonts w:ascii="Corbel" w:hAnsi="Corbel"/>
                <w:sz w:val="21"/>
                <w:szCs w:val="21"/>
              </w:rPr>
              <w:t xml:space="preserve"> prac i aktywności składających się na zaliczenie przedmiotu.</w:t>
            </w:r>
          </w:p>
        </w:tc>
      </w:tr>
    </w:tbl>
    <w:p w:rsidR="00E851D2" w:rsidRPr="00E851D2" w:rsidRDefault="00E851D2" w:rsidP="00E851D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851D2" w:rsidRPr="00E851D2" w:rsidRDefault="00E851D2" w:rsidP="00E851D2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E851D2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E851D2" w:rsidRPr="00E851D2" w:rsidTr="003E502B">
        <w:tc>
          <w:tcPr>
            <w:tcW w:w="4962" w:type="dxa"/>
            <w:vAlign w:val="center"/>
          </w:tcPr>
          <w:p w:rsidR="00E851D2" w:rsidRPr="00E851D2" w:rsidRDefault="00E851D2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E851D2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851D2" w:rsidRPr="00E851D2" w:rsidRDefault="00E851D2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E851D2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E851D2" w:rsidRPr="00E851D2" w:rsidTr="003E502B">
        <w:trPr>
          <w:trHeight w:hRule="exact" w:val="573"/>
        </w:trPr>
        <w:tc>
          <w:tcPr>
            <w:tcW w:w="4962" w:type="dxa"/>
          </w:tcPr>
          <w:p w:rsidR="00E851D2" w:rsidRPr="00E851D2" w:rsidRDefault="00E851D2" w:rsidP="003E502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E851D2" w:rsidRPr="00E851D2" w:rsidRDefault="00E851D2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24</w:t>
            </w:r>
          </w:p>
        </w:tc>
      </w:tr>
      <w:tr w:rsidR="00E851D2" w:rsidRPr="00E851D2" w:rsidTr="003E502B">
        <w:trPr>
          <w:trHeight w:hRule="exact" w:val="685"/>
        </w:trPr>
        <w:tc>
          <w:tcPr>
            <w:tcW w:w="4962" w:type="dxa"/>
          </w:tcPr>
          <w:p w:rsidR="00E851D2" w:rsidRPr="00E851D2" w:rsidRDefault="00E851D2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E851D2" w:rsidRPr="00E851D2" w:rsidRDefault="00E851D2" w:rsidP="003E502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E851D2" w:rsidRPr="00E851D2" w:rsidRDefault="00E851D2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E851D2" w:rsidRPr="00E851D2" w:rsidTr="003E502B">
        <w:tc>
          <w:tcPr>
            <w:tcW w:w="4962" w:type="dxa"/>
          </w:tcPr>
          <w:p w:rsidR="00E851D2" w:rsidRPr="00E851D2" w:rsidRDefault="00E851D2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E851D2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E851D2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kolokwiów)</w:t>
            </w:r>
          </w:p>
        </w:tc>
        <w:tc>
          <w:tcPr>
            <w:tcW w:w="4677" w:type="dxa"/>
          </w:tcPr>
          <w:p w:rsidR="00E851D2" w:rsidRPr="00E851D2" w:rsidRDefault="00E851D2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71</w:t>
            </w:r>
          </w:p>
        </w:tc>
      </w:tr>
      <w:tr w:rsidR="00E851D2" w:rsidRPr="00E851D2" w:rsidTr="003E502B">
        <w:tc>
          <w:tcPr>
            <w:tcW w:w="4962" w:type="dxa"/>
          </w:tcPr>
          <w:p w:rsidR="00E851D2" w:rsidRPr="00E851D2" w:rsidRDefault="00E851D2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E851D2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E851D2" w:rsidRPr="00E851D2" w:rsidRDefault="00E851D2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E851D2">
              <w:rPr>
                <w:rFonts w:ascii="Corbel" w:hAnsi="Corbel"/>
                <w:b/>
                <w:sz w:val="21"/>
                <w:szCs w:val="21"/>
              </w:rPr>
              <w:t>100</w:t>
            </w:r>
          </w:p>
        </w:tc>
      </w:tr>
      <w:tr w:rsidR="00E851D2" w:rsidRPr="00E851D2" w:rsidTr="003E502B">
        <w:tc>
          <w:tcPr>
            <w:tcW w:w="4962" w:type="dxa"/>
          </w:tcPr>
          <w:p w:rsidR="00E851D2" w:rsidRPr="00E851D2" w:rsidRDefault="00E851D2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E851D2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E851D2" w:rsidRPr="00E851D2" w:rsidRDefault="00E851D2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E851D2">
              <w:rPr>
                <w:rFonts w:ascii="Corbel" w:hAnsi="Corbel"/>
                <w:b/>
                <w:sz w:val="21"/>
                <w:szCs w:val="21"/>
              </w:rPr>
              <w:t>4</w:t>
            </w:r>
          </w:p>
        </w:tc>
      </w:tr>
    </w:tbl>
    <w:p w:rsidR="00E851D2" w:rsidRPr="00E851D2" w:rsidRDefault="00E851D2" w:rsidP="00E851D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E851D2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E851D2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E851D2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E851D2" w:rsidRPr="00E851D2" w:rsidRDefault="00E851D2" w:rsidP="00E851D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851D2" w:rsidRPr="00E851D2" w:rsidRDefault="00E851D2" w:rsidP="00E851D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E851D2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E851D2" w:rsidRPr="00E851D2" w:rsidTr="003E502B">
        <w:trPr>
          <w:trHeight w:val="397"/>
        </w:trPr>
        <w:tc>
          <w:tcPr>
            <w:tcW w:w="2359" w:type="pct"/>
          </w:tcPr>
          <w:p w:rsidR="00E851D2" w:rsidRPr="00E851D2" w:rsidRDefault="00E851D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E851D2" w:rsidRPr="00E851D2" w:rsidRDefault="00E851D2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E851D2" w:rsidRPr="00E851D2" w:rsidTr="003E502B">
        <w:trPr>
          <w:trHeight w:val="397"/>
        </w:trPr>
        <w:tc>
          <w:tcPr>
            <w:tcW w:w="2359" w:type="pct"/>
          </w:tcPr>
          <w:p w:rsidR="00E851D2" w:rsidRPr="00E851D2" w:rsidRDefault="00E851D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E851D2" w:rsidRPr="00E851D2" w:rsidRDefault="00E851D2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E851D2" w:rsidRPr="00E851D2" w:rsidRDefault="00E851D2" w:rsidP="00E851D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851D2" w:rsidRPr="00E851D2" w:rsidRDefault="00E851D2" w:rsidP="00E851D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E851D2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E851D2" w:rsidRPr="00E851D2" w:rsidTr="003E502B">
        <w:trPr>
          <w:trHeight w:val="397"/>
        </w:trPr>
        <w:tc>
          <w:tcPr>
            <w:tcW w:w="5000" w:type="pct"/>
          </w:tcPr>
          <w:p w:rsidR="00E851D2" w:rsidRPr="00E851D2" w:rsidRDefault="00E851D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E851D2" w:rsidRPr="00E851D2" w:rsidRDefault="00E851D2" w:rsidP="00E851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E851D2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Bremer</w:t>
            </w:r>
            <w:proofErr w:type="spellEnd"/>
            <w:r w:rsidRPr="00E851D2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A., Sławik M., ECDL 7 modułów, Wydawnictwo </w:t>
            </w:r>
            <w:proofErr w:type="spellStart"/>
            <w:r w:rsidRPr="00E851D2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Videograf</w:t>
            </w:r>
            <w:proofErr w:type="spellEnd"/>
            <w:r w:rsidRPr="00E851D2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SA, Chorzów 2013.</w:t>
            </w:r>
          </w:p>
          <w:p w:rsidR="00E851D2" w:rsidRPr="00E851D2" w:rsidRDefault="00E851D2" w:rsidP="00E851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Kowalczyk G., Word 2010 PL. Ćwiczenia praktyczne, Helion, Gliwice 2010.</w:t>
            </w:r>
          </w:p>
          <w:p w:rsidR="00E851D2" w:rsidRPr="00E851D2" w:rsidRDefault="00E851D2" w:rsidP="00E851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E851D2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Hales</w:t>
            </w:r>
            <w:proofErr w:type="spellEnd"/>
            <w:r w:rsidRPr="00E851D2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C.,(red.), Wykorzystanie narzędzi informatycznych w naukach ekonomicznych. Przykłady i zadania, Wyd. Uniwersytetu Rzeszowskiego, Rzeszów 2007. </w:t>
            </w:r>
          </w:p>
        </w:tc>
      </w:tr>
      <w:tr w:rsidR="00E851D2" w:rsidRPr="00E851D2" w:rsidTr="003E502B">
        <w:trPr>
          <w:trHeight w:val="397"/>
        </w:trPr>
        <w:tc>
          <w:tcPr>
            <w:tcW w:w="5000" w:type="pct"/>
          </w:tcPr>
          <w:p w:rsidR="00E851D2" w:rsidRPr="00E851D2" w:rsidRDefault="00E851D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851D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E851D2" w:rsidRPr="00E851D2" w:rsidRDefault="00E851D2" w:rsidP="00E851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</w:pPr>
            <w:proofErr w:type="spellStart"/>
            <w:r w:rsidRPr="00E851D2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Walkenbach</w:t>
            </w:r>
            <w:proofErr w:type="spellEnd"/>
            <w:r w:rsidRPr="00E851D2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 xml:space="preserve"> J., Excel 2010 PL. </w:t>
            </w:r>
            <w:proofErr w:type="spellStart"/>
            <w:r w:rsidRPr="00E851D2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Biblia</w:t>
            </w:r>
            <w:proofErr w:type="spellEnd"/>
            <w:r w:rsidRPr="00E851D2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E851D2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Helion</w:t>
            </w:r>
            <w:proofErr w:type="spellEnd"/>
            <w:r w:rsidRPr="00E851D2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, Gliwice 2011.</w:t>
            </w:r>
          </w:p>
        </w:tc>
      </w:tr>
    </w:tbl>
    <w:p w:rsidR="008629D0" w:rsidRPr="00E851D2" w:rsidRDefault="008629D0">
      <w:pPr>
        <w:rPr>
          <w:lang w:val="en-US"/>
        </w:rPr>
      </w:pPr>
    </w:p>
    <w:sectPr w:rsidR="008629D0" w:rsidRPr="00E851D2" w:rsidSect="00862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93AD5"/>
    <w:multiLevelType w:val="hybridMultilevel"/>
    <w:tmpl w:val="755CE45A"/>
    <w:lvl w:ilvl="0" w:tplc="6E0AD0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EE799C"/>
    <w:multiLevelType w:val="hybridMultilevel"/>
    <w:tmpl w:val="632A99EA"/>
    <w:lvl w:ilvl="0" w:tplc="CC545C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4740A7"/>
    <w:multiLevelType w:val="hybridMultilevel"/>
    <w:tmpl w:val="01324322"/>
    <w:lvl w:ilvl="0" w:tplc="E2709F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851D2"/>
    <w:rsid w:val="008629D0"/>
    <w:rsid w:val="00E85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51D2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51D2"/>
    <w:pPr>
      <w:ind w:left="720"/>
      <w:contextualSpacing/>
    </w:pPr>
  </w:style>
  <w:style w:type="paragraph" w:customStyle="1" w:styleId="Default">
    <w:name w:val="Default"/>
    <w:rsid w:val="00E851D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E851D2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851D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E851D2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851D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E851D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E851D2"/>
  </w:style>
  <w:style w:type="paragraph" w:customStyle="1" w:styleId="centralniewrubryce">
    <w:name w:val="centralnie w rubryce"/>
    <w:basedOn w:val="Normalny"/>
    <w:rsid w:val="00E851D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E851D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851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851D2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955</Words>
  <Characters>5733</Characters>
  <Application>Microsoft Office Word</Application>
  <DocSecurity>0</DocSecurity>
  <Lines>47</Lines>
  <Paragraphs>13</Paragraphs>
  <ScaleCrop>false</ScaleCrop>
  <Company>Acer</Company>
  <LinksUpToDate>false</LinksUpToDate>
  <CharactersWithSpaces>6675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2019-02-09T21:39:00Z</dcterms:created>
  <dcterms:modified xsi:type="dcterms:W3CDTF">2019-02-09T21:39:00Z</dcterms:modified>
</cp:coreProperties>
</file>